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号様式の５の２（法第</w:t>
      </w:r>
      <w:r>
        <w:rPr>
          <w:rFonts w:hint="eastAsia" w:asciiTheme="minorEastAsia" w:hAnsiTheme="minorEastAsia"/>
        </w:rPr>
        <w:t>49</w:t>
      </w:r>
      <w:r>
        <w:rPr>
          <w:rFonts w:hint="eastAsia" w:asciiTheme="minorEastAsia" w:hAnsiTheme="minorEastAsia"/>
        </w:rPr>
        <w:t>条第３項に規定する選挙人に該当する旨の記載に係る申請書の様式）（第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条の３の２関係）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left="630" w:leftChars="300" w:right="210" w:rightChars="10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公職選挙法第</w:t>
      </w:r>
      <w:r>
        <w:rPr>
          <w:rFonts w:hint="eastAsia" w:asciiTheme="minorEastAsia" w:hAnsiTheme="minorEastAsia"/>
          <w:sz w:val="32"/>
        </w:rPr>
        <w:t>49</w:t>
      </w:r>
      <w:r>
        <w:rPr>
          <w:rFonts w:hint="eastAsia" w:asciiTheme="minorEastAsia" w:hAnsiTheme="minorEastAsia"/>
          <w:sz w:val="32"/>
        </w:rPr>
        <w:t>条第３項に規定する選挙人に該当する旨の記載に係る申請書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公職選挙法施行令第</w:t>
      </w:r>
      <w:r>
        <w:rPr>
          <w:rFonts w:hint="eastAsia" w:asciiTheme="minorEastAsia" w:hAnsiTheme="minorEastAsia"/>
          <w:sz w:val="24"/>
        </w:rPr>
        <w:t>59</w:t>
      </w:r>
      <w:r>
        <w:rPr>
          <w:rFonts w:hint="eastAsia" w:asciiTheme="minorEastAsia" w:hAnsiTheme="minorEastAsia"/>
          <w:sz w:val="24"/>
        </w:rPr>
        <w:t>条の３の２の規定によって郵便等投票証明書に公職選挙法第</w:t>
      </w:r>
      <w:r>
        <w:rPr>
          <w:rFonts w:hint="eastAsia" w:asciiTheme="minorEastAsia" w:hAnsiTheme="minorEastAsia"/>
          <w:sz w:val="24"/>
        </w:rPr>
        <w:t>49</w:t>
      </w:r>
      <w:r>
        <w:rPr>
          <w:rFonts w:hint="eastAsia" w:asciiTheme="minorEastAsia" w:hAnsiTheme="minorEastAsia"/>
          <w:sz w:val="24"/>
        </w:rPr>
        <w:t>条第３項に規定する選挙人に該当する旨の記載を受けたいので、必要書類を添え申請します。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選挙人名簿に記載されている住所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西之表市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　　　　</w:t>
      </w: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生年月日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（明治・大正　・昭和・平成）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</w:rPr>
        <w:t>日生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氏名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　　　　</w:t>
      </w: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西之表市選挙管理委員会委員長　　　　　　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　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□　郵便等投票証明書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□　身体障害者手帳</w:t>
      </w:r>
    </w:p>
    <w:p>
      <w:pPr>
        <w:pStyle w:val="0"/>
        <w:autoSpaceDE w:val="0"/>
        <w:autoSpaceDN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</w:t>
      </w:r>
      <w:r>
        <w:rPr>
          <w:rFonts w:hint="eastAsia" w:asciiTheme="minorEastAsia" w:hAnsiTheme="minorEastAsia"/>
          <w:spacing w:val="-2"/>
          <w:sz w:val="20"/>
        </w:rPr>
        <w:t>令第</w:t>
      </w:r>
      <w:r>
        <w:rPr>
          <w:rFonts w:hint="eastAsia" w:asciiTheme="minorEastAsia" w:hAnsiTheme="minorEastAsia"/>
          <w:spacing w:val="-2"/>
          <w:sz w:val="20"/>
        </w:rPr>
        <w:t>59</w:t>
      </w:r>
      <w:r>
        <w:rPr>
          <w:rFonts w:hint="eastAsia" w:asciiTheme="minorEastAsia" w:hAnsiTheme="minorEastAsia"/>
          <w:spacing w:val="-2"/>
          <w:sz w:val="20"/>
        </w:rPr>
        <w:t>条の３の２第１項第１号に規定する上肢又は視覚の障害の程度を証明する書面</w:t>
      </w:r>
    </w:p>
    <w:p>
      <w:pPr>
        <w:pStyle w:val="0"/>
        <w:autoSpaceDE w:val="0"/>
        <w:autoSpaceDN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戦傷病者手帳</w:t>
      </w:r>
    </w:p>
    <w:p>
      <w:pPr>
        <w:pStyle w:val="0"/>
        <w:autoSpaceDE w:val="0"/>
        <w:autoSpaceDN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</w:t>
      </w:r>
      <w:r>
        <w:rPr>
          <w:rFonts w:hint="eastAsia" w:asciiTheme="minorEastAsia" w:hAnsiTheme="minorEastAsia"/>
          <w:spacing w:val="-2"/>
          <w:sz w:val="20"/>
        </w:rPr>
        <w:t>令第</w:t>
      </w:r>
      <w:r>
        <w:rPr>
          <w:rFonts w:hint="eastAsia" w:asciiTheme="minorEastAsia" w:hAnsiTheme="minorEastAsia"/>
          <w:spacing w:val="-2"/>
          <w:sz w:val="20"/>
        </w:rPr>
        <w:t>59</w:t>
      </w:r>
      <w:r>
        <w:rPr>
          <w:rFonts w:hint="eastAsia" w:asciiTheme="minorEastAsia" w:hAnsiTheme="minorEastAsia"/>
          <w:spacing w:val="-2"/>
          <w:sz w:val="20"/>
        </w:rPr>
        <w:t>条の３の２第１項第２号に規定する上肢又は視覚の障害の程度を証明する書面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70</Words>
  <Characters>405</Characters>
  <Application>JUST Note</Application>
  <Lines>3</Lines>
  <Paragraphs>1</Paragraphs>
  <CharactersWithSpaces>474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下川 法男</dc:creator>
  <cp:lastModifiedBy>砂坂 雄介</cp:lastModifiedBy>
  <cp:lastPrinted>2022-06-26T01:06:00Z</cp:lastPrinted>
  <dcterms:created xsi:type="dcterms:W3CDTF">2022-06-24T08:15:00Z</dcterms:created>
  <dcterms:modified xsi:type="dcterms:W3CDTF">2024-10-30T07:49:26Z</dcterms:modified>
  <cp:revision>3</cp:revision>
</cp:coreProperties>
</file>