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第５号様式</w:t>
      </w:r>
    </w:p>
    <w:p>
      <w:pPr>
        <w:pStyle w:val="0"/>
        <w:rPr>
          <w:rFonts w:hint="default" w:ascii="HGPｺﾞｼｯｸM" w:hAnsi="HGPｺﾞｼｯｸM" w:eastAsia="HGPｺﾞｼｯｸM"/>
          <w:sz w:val="22"/>
        </w:rPr>
      </w:pPr>
    </w:p>
    <w:p>
      <w:pPr>
        <w:pStyle w:val="0"/>
        <w:jc w:val="center"/>
        <w:rPr>
          <w:rFonts w:hint="default" w:ascii="HGPｺﾞｼｯｸM" w:hAnsi="HGPｺﾞｼｯｸM" w:eastAsia="HGPｺﾞｼｯｸM"/>
          <w:sz w:val="32"/>
        </w:rPr>
      </w:pPr>
      <w:r>
        <w:rPr>
          <w:rFonts w:hint="eastAsia" w:ascii="HGPｺﾞｼｯｸM" w:hAnsi="HGPｺﾞｼｯｸM" w:eastAsia="HGPｺﾞｼｯｸM"/>
          <w:sz w:val="32"/>
        </w:rPr>
        <w:t>誓　約　書</w:t>
      </w:r>
    </w:p>
    <w:p>
      <w:pPr>
        <w:pStyle w:val="0"/>
        <w:rPr>
          <w:rFonts w:hint="default" w:ascii="HGPｺﾞｼｯｸM" w:hAnsi="HGPｺﾞｼｯｸM" w:eastAsia="HGPｺﾞｼｯｸM"/>
          <w:sz w:val="22"/>
        </w:rPr>
      </w:pPr>
    </w:p>
    <w:p>
      <w:pPr>
        <w:pStyle w:val="0"/>
        <w:jc w:val="right"/>
        <w:rPr>
          <w:rFonts w:hint="default" w:ascii="HGPｺﾞｼｯｸM" w:hAnsi="HGPｺﾞｼｯｸM" w:eastAsia="HGPｺﾞｼｯｸM"/>
          <w:sz w:val="22"/>
        </w:rPr>
      </w:pPr>
      <w:r>
        <w:rPr>
          <w:rFonts w:hint="eastAsia" w:ascii="HGPｺﾞｼｯｸM" w:hAnsi="HGPｺﾞｼｯｸM" w:eastAsia="HGPｺﾞｼｯｸM"/>
          <w:sz w:val="22"/>
        </w:rPr>
        <w:t>令和　　年　　月　　日</w:t>
      </w: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西之表市さとうきび生産振興総合対策推進会議</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議　長　岩下　栄一　　様</w:t>
      </w: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契約名　　</w:t>
      </w:r>
    </w:p>
    <w:p>
      <w:pPr>
        <w:pStyle w:val="0"/>
        <w:ind w:firstLine="220" w:firstLineChars="100"/>
        <w:rPr>
          <w:rFonts w:hint="default" w:ascii="HGSｺﾞｼｯｸM" w:hAnsi="HGSｺﾞｼｯｸM" w:eastAsia="HGSｺﾞｼｯｸM"/>
          <w:sz w:val="22"/>
        </w:rPr>
      </w:pPr>
      <w:r>
        <w:rPr>
          <w:rFonts w:hint="eastAsia" w:ascii="HGSｺﾞｼｯｸM" w:hAnsi="HGSｺﾞｼｯｸM" w:eastAsia="HGSｺﾞｼｯｸM"/>
          <w:sz w:val="22"/>
        </w:rPr>
        <w:t>令和</w:t>
      </w:r>
      <w:r>
        <w:rPr>
          <w:rFonts w:hint="eastAsia" w:ascii="HGSｺﾞｼｯｸM" w:hAnsi="HGSｺﾞｼｯｸM" w:eastAsia="HGSｺﾞｼｯｸM"/>
          <w:sz w:val="22"/>
        </w:rPr>
        <w:t>7</w:t>
      </w:r>
      <w:r>
        <w:rPr>
          <w:rFonts w:hint="eastAsia" w:ascii="HGSｺﾞｼｯｸM" w:hAnsi="HGSｺﾞｼｯｸM" w:eastAsia="HGSｺﾞｼｯｸM"/>
          <w:sz w:val="22"/>
        </w:rPr>
        <w:t>年度</w:t>
      </w:r>
      <w:r>
        <w:rPr>
          <w:rFonts w:hint="eastAsia" w:ascii="HGSｺﾞｼｯｸM" w:hAnsi="HGSｺﾞｼｯｸM" w:eastAsia="HGSｺﾞｼｯｸM"/>
          <w:kern w:val="0"/>
          <w:sz w:val="22"/>
        </w:rPr>
        <w:t>さとうきび生産性向上緊急支援事業</w:t>
      </w:r>
      <w:r>
        <w:rPr>
          <w:rFonts w:hint="eastAsia" w:ascii="HGSｺﾞｼｯｸM" w:hAnsi="HGSｺﾞｼｯｸM" w:eastAsia="HGSｺﾞｼｯｸM"/>
          <w:sz w:val="22"/>
        </w:rPr>
        <w:t>に係る</w:t>
      </w:r>
    </w:p>
    <w:p>
      <w:pPr>
        <w:pStyle w:val="0"/>
        <w:ind w:firstLine="220" w:firstLineChars="100"/>
        <w:rPr>
          <w:rFonts w:hint="default" w:ascii="HGSｺﾞｼｯｸM" w:hAnsi="HGSｺﾞｼｯｸM" w:eastAsia="HGSｺﾞｼｯｸM"/>
          <w:sz w:val="22"/>
        </w:rPr>
      </w:pPr>
      <w:r>
        <w:rPr>
          <w:rFonts w:hint="eastAsia" w:ascii="HGSｺﾞｼｯｸM" w:hAnsi="HGSｺﾞｼｯｸM" w:eastAsia="HGSｺﾞｼｯｸM"/>
          <w:kern w:val="0"/>
          <w:sz w:val="22"/>
        </w:rPr>
        <w:t>センコル水和剤</w:t>
      </w:r>
      <w:bookmarkStart w:id="0" w:name="_GoBack"/>
      <w:bookmarkEnd w:id="0"/>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１　上記契約に係る一般競争入札参加に当たり、法令等を遵守し、談合等により公正を害するような行為をしないことを誓います。なお、談合等の疑いが生じたときは、入札参加資格の取消その他西之表市さとうきび生産振興総合対策推進会議のとる措置に従い、一切の異議申し立てをしないことを誓約します。</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２　落札時は、西之表市さとうきび生産振興総合対策推進会議の仕様等を十分検討しており、その仕様等並びに西之表市生産振興総合対策推進会議の指示に従い業務に当たります。</w:t>
      </w:r>
    </w:p>
    <w:p>
      <w:pPr>
        <w:pStyle w:val="0"/>
        <w:ind w:left="220" w:hanging="220" w:hangingChars="10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３　西之表市物品調達等入札参加資格審査要綱（平成</w:t>
      </w:r>
      <w:r>
        <w:rPr>
          <w:rFonts w:hint="eastAsia" w:ascii="HGPｺﾞｼｯｸM" w:hAnsi="HGPｺﾞｼｯｸM" w:eastAsia="HGPｺﾞｼｯｸM"/>
          <w:sz w:val="22"/>
        </w:rPr>
        <w:t>24</w:t>
      </w:r>
      <w:r>
        <w:rPr>
          <w:rFonts w:hint="eastAsia" w:ascii="HGPｺﾞｼｯｸM" w:hAnsi="HGPｺﾞｼｯｸM" w:eastAsia="HGPｺﾞｼｯｸM"/>
          <w:sz w:val="22"/>
        </w:rPr>
        <w:t>年告示第</w:t>
      </w:r>
      <w:r>
        <w:rPr>
          <w:rFonts w:hint="eastAsia" w:ascii="HGPｺﾞｼｯｸM" w:hAnsi="HGPｺﾞｼｯｸM" w:eastAsia="HGPｺﾞｼｯｸM"/>
          <w:sz w:val="22"/>
        </w:rPr>
        <w:t>141</w:t>
      </w:r>
      <w:r>
        <w:rPr>
          <w:rFonts w:hint="eastAsia" w:ascii="HGPｺﾞｼｯｸM" w:hAnsi="HGPｺﾞｼｯｸM" w:eastAsia="HGPｺﾞｼｯｸM"/>
          <w:sz w:val="22"/>
        </w:rPr>
        <w:t>号）に基づく令和</w:t>
      </w:r>
      <w:r>
        <w:rPr>
          <w:rFonts w:hint="eastAsia" w:ascii="HGPｺﾞｼｯｸM" w:hAnsi="HGPｺﾞｼｯｸM" w:eastAsia="HGPｺﾞｼｯｸM"/>
          <w:sz w:val="22"/>
        </w:rPr>
        <w:t>7</w:t>
      </w:r>
      <w:r>
        <w:rPr>
          <w:rFonts w:hint="eastAsia" w:ascii="HGPｺﾞｼｯｸM" w:hAnsi="HGPｺﾞｼｯｸM" w:eastAsia="HGPｺﾞｼｯｸM"/>
          <w:sz w:val="22"/>
        </w:rPr>
        <w:t>・</w:t>
      </w:r>
      <w:r>
        <w:rPr>
          <w:rFonts w:hint="eastAsia" w:ascii="HGPｺﾞｼｯｸM" w:hAnsi="HGPｺﾞｼｯｸM" w:eastAsia="HGPｺﾞｼｯｸM"/>
          <w:sz w:val="22"/>
        </w:rPr>
        <w:t>8</w:t>
      </w:r>
      <w:r>
        <w:rPr>
          <w:rFonts w:hint="eastAsia" w:ascii="HGPｺﾞｼｯｸM" w:hAnsi="HGPｺﾞｼｯｸM" w:eastAsia="HGPｺﾞｼｯｸM"/>
          <w:sz w:val="22"/>
        </w:rPr>
        <w:t>年度物品調達等入札参加資格者名簿の大分類「薬品・材料類」であって、小分類「農薬・農業資材類」に登載されていることを誓約します。</w:t>
      </w: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pacing w:val="15"/>
          <w:kern w:val="0"/>
          <w:sz w:val="22"/>
          <w:fitText w:val="1540" w:id="1"/>
        </w:rPr>
        <w:t>住　</w:t>
      </w:r>
      <w:r>
        <w:rPr>
          <w:rFonts w:hint="eastAsia" w:ascii="HGPｺﾞｼｯｸM" w:hAnsi="HGPｺﾞｼｯｸM" w:eastAsia="HGPｺﾞｼｯｸM"/>
          <w:spacing w:val="15"/>
          <w:kern w:val="0"/>
          <w:sz w:val="22"/>
          <w:fitText w:val="1540" w:id="1"/>
        </w:rPr>
        <w:t xml:space="preserve">   </w:t>
      </w:r>
      <w:r>
        <w:rPr>
          <w:rFonts w:hint="eastAsia" w:ascii="HGPｺﾞｼｯｸM" w:hAnsi="HGPｺﾞｼｯｸM" w:eastAsia="HGPｺﾞｼｯｸM"/>
          <w:spacing w:val="15"/>
          <w:kern w:val="0"/>
          <w:sz w:val="22"/>
          <w:fitText w:val="1540" w:id="1"/>
        </w:rPr>
        <w:t>　　　</w:t>
      </w:r>
      <w:r>
        <w:rPr>
          <w:rFonts w:hint="eastAsia" w:ascii="HGPｺﾞｼｯｸM" w:hAnsi="HGPｺﾞｼｯｸM" w:eastAsia="HGPｺﾞｼｯｸM"/>
          <w:spacing w:val="2"/>
          <w:kern w:val="0"/>
          <w:sz w:val="22"/>
          <w:fitText w:val="1540" w:id="1"/>
        </w:rPr>
        <w:t>所</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spacing w:val="26"/>
          <w:kern w:val="0"/>
          <w:sz w:val="22"/>
          <w:fitText w:val="1540" w:id="2"/>
        </w:rPr>
        <w:t>商号又は名</w:t>
      </w:r>
      <w:r>
        <w:rPr>
          <w:rFonts w:hint="eastAsia" w:ascii="HGPｺﾞｼｯｸM" w:hAnsi="HGPｺﾞｼｯｸM" w:eastAsia="HGPｺﾞｼｯｸM"/>
          <w:spacing w:val="2"/>
          <w:kern w:val="0"/>
          <w:sz w:val="22"/>
          <w:fitText w:val="1540" w:id="2"/>
        </w:rPr>
        <w:t>称</w:t>
      </w:r>
    </w:p>
    <w:p>
      <w:pPr>
        <w:pStyle w:val="0"/>
        <w:rPr>
          <w:rFonts w:hint="default" w:ascii="HGPｺﾞｼｯｸM" w:hAnsi="HGPｺﾞｼｯｸM" w:eastAsia="HGPｺﾞｼｯｸM"/>
          <w:sz w:val="22"/>
          <w:u w:val="single" w:color="auto"/>
        </w:rPr>
      </w:pPr>
      <w:r>
        <w:rPr>
          <w:rFonts w:hint="eastAsia" w:ascii="HGPｺﾞｼｯｸM" w:hAnsi="HGPｺﾞｼｯｸM" w:eastAsia="HGPｺﾞｼｯｸM"/>
          <w:sz w:val="22"/>
        </w:rPr>
        <w:t>　　　　　　　　</w:t>
      </w:r>
      <w:r>
        <w:rPr>
          <w:rFonts w:hint="eastAsia" w:ascii="HGPｺﾞｼｯｸM" w:hAnsi="HGPｺﾞｼｯｸM" w:eastAsia="HGPｺﾞｼｯｸM"/>
          <w:spacing w:val="220"/>
          <w:kern w:val="0"/>
          <w:sz w:val="22"/>
          <w:fitText w:val="1540" w:id="3"/>
        </w:rPr>
        <w:t>代表</w:t>
      </w:r>
      <w:r>
        <w:rPr>
          <w:rFonts w:hint="eastAsia" w:ascii="HGPｺﾞｼｯｸM" w:hAnsi="HGPｺﾞｼｯｸM" w:eastAsia="HGPｺﾞｼｯｸM"/>
          <w:kern w:val="0"/>
          <w:sz w:val="22"/>
          <w:fitText w:val="1540" w:id="3"/>
        </w:rPr>
        <w:t>者</w:t>
      </w:r>
      <w:r>
        <w:rPr>
          <w:rFonts w:hint="eastAsia" w:ascii="HGPｺﾞｼｯｸM" w:hAnsi="HGPｺﾞｼｯｸM" w:eastAsia="HGPｺﾞｼｯｸM"/>
          <w:kern w:val="0"/>
          <w:sz w:val="22"/>
        </w:rPr>
        <w:t>　　</w:t>
      </w:r>
      <w:r>
        <w:rPr>
          <w:rFonts w:hint="eastAsia" w:ascii="HGPｺﾞｼｯｸM" w:hAnsi="HGPｺﾞｼｯｸM" w:eastAsia="HGPｺﾞｼｯｸM"/>
          <w:kern w:val="0"/>
          <w:sz w:val="22"/>
          <w:u w:val="single" w:color="auto"/>
        </w:rPr>
        <w:t>　　　　　　　　　　　　　　　　　　　　　　　　　　　　印</w:t>
      </w:r>
    </w:p>
    <w:p>
      <w:pPr>
        <w:pStyle w:val="0"/>
        <w:rPr>
          <w:rFonts w:hint="default" w:ascii="HGPｺﾞｼｯｸM" w:hAnsi="HGPｺﾞｼｯｸM" w:eastAsia="HGPｺﾞｼｯｸM"/>
          <w:sz w:val="22"/>
        </w:rPr>
      </w:pPr>
    </w:p>
    <w:sectPr>
      <w:pgSz w:w="11906" w:h="16838"/>
      <w:pgMar w:top="1985" w:right="1134"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5</Words>
  <Characters>420</Characters>
  <Application>JUST Note</Application>
  <Lines>31</Lines>
  <Paragraphs>14</Paragraphs>
  <CharactersWithSpaces>500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鎌田 崇</dc:creator>
  <cp:lastModifiedBy>渉 皓貴</cp:lastModifiedBy>
  <dcterms:created xsi:type="dcterms:W3CDTF">2018-07-26T01:08:00Z</dcterms:created>
  <dcterms:modified xsi:type="dcterms:W3CDTF">2026-01-28T07:37:12Z</dcterms:modified>
  <cp:revision>22</cp:revision>
</cp:coreProperties>
</file>