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</w:t>
      </w:r>
      <w:r w:rsidR="00E1149C" w:rsidRPr="000E62A9">
        <w:rPr>
          <w:rFonts w:asciiTheme="minorEastAsia" w:hAnsiTheme="minorEastAsia" w:hint="eastAsia"/>
        </w:rPr>
        <w:t>法施行規則</w:t>
      </w:r>
      <w:r w:rsidRPr="000E62A9">
        <w:rPr>
          <w:rFonts w:asciiTheme="minorEastAsia" w:hAnsiTheme="minorEastAsia" w:hint="eastAsia"/>
        </w:rPr>
        <w:t>第</w:t>
      </w:r>
      <w:r w:rsidR="001D0D40" w:rsidRPr="000E62A9">
        <w:rPr>
          <w:rFonts w:asciiTheme="minorEastAsia" w:hAnsiTheme="minorEastAsia" w:hint="eastAsia"/>
        </w:rPr>
        <w:t>27</w:t>
      </w:r>
      <w:r w:rsidRPr="000E62A9">
        <w:rPr>
          <w:rFonts w:asciiTheme="minorEastAsia" w:hAnsiTheme="minorEastAsia" w:hint="eastAsia"/>
        </w:rPr>
        <w:t>条第</w:t>
      </w:r>
      <w:r w:rsidR="001D0D40" w:rsidRPr="000E62A9">
        <w:rPr>
          <w:rFonts w:asciiTheme="minorEastAsia" w:hAnsiTheme="minorEastAsia" w:hint="eastAsia"/>
        </w:rPr>
        <w:t>４</w:t>
      </w:r>
      <w:r w:rsidRPr="000E62A9">
        <w:rPr>
          <w:rFonts w:asciiTheme="minorEastAsia" w:hAnsiTheme="minorEastAsia" w:hint="eastAsia"/>
        </w:rPr>
        <w:t>項の規定</w:t>
      </w:r>
      <w:r w:rsidRPr="00045C79">
        <w:rPr>
          <w:rFonts w:hint="eastAsia"/>
        </w:rPr>
        <w:t>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</w:t>
      </w:r>
      <w:bookmarkStart w:id="0" w:name="_GoBack"/>
      <w:bookmarkEnd w:id="0"/>
      <w:r w:rsidRPr="00045C79">
        <w:rPr>
          <w:rFonts w:hint="eastAsia"/>
        </w:rPr>
        <w:t>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0E62A9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2021-06-11T09:21:00Z</dcterms:modified>
</cp:coreProperties>
</file>