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事業計画書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</w:p>
    <w:p>
      <w:pPr>
        <w:pStyle w:val="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　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</w:p>
    <w:p>
      <w:pPr>
        <w:pStyle w:val="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西之表市　</w:t>
      </w:r>
      <w:r>
        <w:rPr>
          <w:rFonts w:hint="eastAsia" w:ascii="Century" w:hAnsi="Century" w:eastAsia="ＭＳ 明朝"/>
          <w:kern w:val="2"/>
          <w:sz w:val="21"/>
        </w:rPr>
        <w:t xml:space="preserve">        </w:t>
      </w:r>
      <w:r>
        <w:rPr>
          <w:rFonts w:hint="eastAsia" w:ascii="Century" w:hAnsi="Century" w:eastAsia="ＭＳ 明朝"/>
          <w:kern w:val="2"/>
          <w:sz w:val="21"/>
        </w:rPr>
        <w:t>　地内において、居住予定の住宅について住宅建築</w:t>
      </w:r>
      <w:r>
        <w:rPr>
          <w:rFonts w:hint="eastAsia" w:ascii="Century" w:hAnsi="Century" w:eastAsia="ＭＳ 明朝"/>
          <w:kern w:val="2"/>
          <w:sz w:val="21"/>
        </w:rPr>
        <w:t>(</w:t>
      </w:r>
      <w:r>
        <w:rPr>
          <w:rFonts w:hint="eastAsia" w:ascii="Century" w:hAnsi="Century" w:eastAsia="ＭＳ 明朝"/>
          <w:kern w:val="2"/>
          <w:sz w:val="21"/>
        </w:rPr>
        <w:t>購入</w:t>
      </w:r>
      <w:r>
        <w:rPr>
          <w:rFonts w:hint="eastAsia" w:ascii="Century" w:hAnsi="Century" w:eastAsia="ＭＳ 明朝"/>
          <w:kern w:val="2"/>
          <w:sz w:val="21"/>
        </w:rPr>
        <w:t>)</w:t>
      </w:r>
      <w:r>
        <w:rPr>
          <w:rFonts w:hint="eastAsia" w:ascii="Century" w:hAnsi="Century" w:eastAsia="ＭＳ 明朝"/>
          <w:kern w:val="2"/>
          <w:sz w:val="21"/>
        </w:rPr>
        <w:t>を行う。</w:t>
      </w:r>
    </w:p>
    <w:p>
      <w:pPr>
        <w:pStyle w:val="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ab/>
      </w:r>
    </w:p>
    <w:p>
      <w:pPr>
        <w:pStyle w:val="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1</w:t>
      </w:r>
      <w:r>
        <w:rPr>
          <w:rFonts w:hint="eastAsia" w:ascii="Century" w:hAnsi="Century" w:eastAsia="ＭＳ 明朝"/>
          <w:kern w:val="2"/>
          <w:sz w:val="21"/>
        </w:rPr>
        <w:t>　対象住宅の概要</w:t>
      </w: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事業予定地の住所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>西之表市</w:t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事業予定地の自治会名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 xml:space="preserve">       </w:t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>　　校区　　　　　　自治会</w:t>
      </w:r>
      <w:bookmarkStart w:id="0" w:name="_GoBack"/>
      <w:bookmarkEnd w:id="0"/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  <w:r>
        <w:rPr>
          <w:rFonts w:hint="eastAsia" w:ascii="Century" w:hAnsi="Century" w:eastAsia="ＭＳ 明朝"/>
          <w:kern w:val="2"/>
          <w:sz w:val="21"/>
          <w:u w:val="single" w:color="auto"/>
        </w:rPr>
        <w:tab/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2</w:t>
      </w:r>
      <w:r>
        <w:rPr>
          <w:rFonts w:hint="eastAsia" w:ascii="Century" w:hAnsi="Century" w:eastAsia="ＭＳ 明朝"/>
          <w:kern w:val="2"/>
          <w:sz w:val="21"/>
        </w:rPr>
        <w:t>　敷地面積</w:t>
      </w:r>
    </w:p>
    <w:p>
      <w:pPr>
        <w:pStyle w:val="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　　平方メートル</w:t>
      </w:r>
      <w:r>
        <w:rPr>
          <w:rFonts w:hint="eastAsia" w:ascii="Century" w:hAnsi="Century" w:eastAsia="ＭＳ 明朝"/>
          <w:kern w:val="2"/>
          <w:sz w:val="21"/>
        </w:rPr>
        <w:tab/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3</w:t>
      </w:r>
      <w:r>
        <w:rPr>
          <w:rFonts w:hint="eastAsia" w:ascii="Century" w:hAnsi="Century" w:eastAsia="ＭＳ 明朝"/>
          <w:kern w:val="2"/>
          <w:sz w:val="21"/>
        </w:rPr>
        <w:t>　建築（購入）に要する額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金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　　　　円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（うち消費税額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　　　　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　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円）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 w:ascii="Century" w:hAnsi="Century" w:eastAsia="ＭＳ 明朝"/>
          <w:kern w:val="2"/>
          <w:sz w:val="21"/>
        </w:rPr>
        <w:t>4</w:t>
      </w:r>
      <w:r>
        <w:rPr>
          <w:rFonts w:hint="eastAsia" w:ascii="Century" w:hAnsi="Century" w:eastAsia="ＭＳ 明朝"/>
          <w:kern w:val="2"/>
          <w:sz w:val="21"/>
        </w:rPr>
        <w:t>　建築（購入）予定期間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　</w:t>
      </w:r>
    </w:p>
    <w:p>
      <w:pPr>
        <w:pStyle w:val="0"/>
        <w:ind w:firstLine="420" w:firstLineChars="200"/>
        <w:jc w:val="left"/>
        <w:rPr>
          <w:rFonts w:hint="eastAsia"/>
        </w:rPr>
      </w:pPr>
      <w:r>
        <w:rPr>
          <w:rFonts w:hint="eastAsia" w:ascii="Century" w:hAnsi="Century" w:eastAsia="ＭＳ 明朝"/>
          <w:kern w:val="2"/>
          <w:sz w:val="21"/>
        </w:rPr>
        <w:t>令和</w:t>
      </w:r>
      <w:r>
        <w:rPr>
          <w:rFonts w:hint="eastAsia" w:ascii="Century" w:hAnsi="Century" w:eastAsia="ＭＳ 明朝"/>
          <w:kern w:val="2"/>
          <w:sz w:val="21"/>
        </w:rPr>
        <w:t xml:space="preserve">    </w:t>
      </w:r>
      <w:r>
        <w:rPr>
          <w:rFonts w:hint="eastAsia" w:ascii="Century" w:hAnsi="Century" w:eastAsia="ＭＳ 明朝"/>
          <w:kern w:val="2"/>
          <w:sz w:val="21"/>
        </w:rPr>
        <w:t>年</w:t>
      </w:r>
      <w:r>
        <w:rPr>
          <w:rFonts w:hint="eastAsia" w:ascii="Century" w:hAnsi="Century" w:eastAsia="ＭＳ 明朝"/>
          <w:kern w:val="2"/>
          <w:sz w:val="21"/>
        </w:rPr>
        <w:t xml:space="preserve"> </w:t>
      </w:r>
      <w:r>
        <w:rPr>
          <w:rFonts w:hint="eastAsia" w:ascii="Century" w:hAnsi="Century" w:eastAsia="ＭＳ 明朝"/>
          <w:kern w:val="2"/>
          <w:sz w:val="21"/>
        </w:rPr>
        <w:t>　　月</w:t>
      </w:r>
      <w:r>
        <w:rPr>
          <w:rFonts w:hint="eastAsia" w:ascii="Century" w:hAnsi="Century" w:eastAsia="ＭＳ 明朝"/>
          <w:kern w:val="2"/>
          <w:sz w:val="21"/>
        </w:rPr>
        <w:t xml:space="preserve"> </w:t>
      </w:r>
      <w:r>
        <w:rPr>
          <w:rFonts w:hint="eastAsia" w:ascii="Century" w:hAnsi="Century" w:eastAsia="ＭＳ 明朝"/>
          <w:kern w:val="2"/>
          <w:sz w:val="21"/>
        </w:rPr>
        <w:t>　　日から</w:t>
      </w:r>
      <w:r>
        <w:rPr>
          <w:rFonts w:hint="eastAsia" w:ascii="Century" w:hAnsi="Century" w:eastAsia="ＭＳ 明朝"/>
          <w:kern w:val="2"/>
          <w:sz w:val="21"/>
        </w:rPr>
        <w:tab/>
      </w:r>
      <w:r>
        <w:rPr>
          <w:rFonts w:hint="eastAsia" w:ascii="Century" w:hAnsi="Century" w:eastAsia="ＭＳ 明朝"/>
          <w:kern w:val="2"/>
          <w:sz w:val="21"/>
        </w:rPr>
        <w:t>令和</w:t>
      </w:r>
      <w:r>
        <w:rPr>
          <w:rFonts w:hint="eastAsia" w:ascii="Century" w:hAnsi="Century" w:eastAsia="ＭＳ 明朝"/>
          <w:kern w:val="2"/>
          <w:sz w:val="21"/>
        </w:rPr>
        <w:t xml:space="preserve"> </w:t>
      </w:r>
      <w:r>
        <w:rPr>
          <w:rFonts w:hint="eastAsia" w:ascii="Century" w:hAnsi="Century" w:eastAsia="ＭＳ 明朝"/>
          <w:kern w:val="2"/>
          <w:sz w:val="21"/>
        </w:rPr>
        <w:t>　</w:t>
      </w:r>
      <w:r>
        <w:rPr>
          <w:rFonts w:hint="eastAsia" w:ascii="Century" w:hAnsi="Century" w:eastAsia="ＭＳ 明朝"/>
          <w:kern w:val="2"/>
          <w:sz w:val="21"/>
        </w:rPr>
        <w:t xml:space="preserve"> </w:t>
      </w:r>
      <w:r>
        <w:rPr>
          <w:rFonts w:hint="eastAsia" w:ascii="Century" w:hAnsi="Century" w:eastAsia="ＭＳ 明朝"/>
          <w:kern w:val="2"/>
          <w:sz w:val="21"/>
        </w:rPr>
        <w:t>年</w:t>
      </w:r>
      <w:r>
        <w:rPr>
          <w:rFonts w:hint="eastAsia" w:ascii="Century" w:hAnsi="Century" w:eastAsia="ＭＳ 明朝"/>
          <w:kern w:val="2"/>
          <w:sz w:val="21"/>
        </w:rPr>
        <w:t xml:space="preserve"> </w:t>
      </w:r>
      <w:r>
        <w:rPr>
          <w:rFonts w:hint="eastAsia" w:ascii="Century" w:hAnsi="Century" w:eastAsia="ＭＳ 明朝"/>
          <w:kern w:val="2"/>
          <w:sz w:val="21"/>
        </w:rPr>
        <w:t>　　月</w:t>
      </w:r>
      <w:r>
        <w:rPr>
          <w:rFonts w:hint="eastAsia" w:ascii="Century" w:hAnsi="Century" w:eastAsia="ＭＳ 明朝"/>
          <w:kern w:val="2"/>
          <w:sz w:val="21"/>
        </w:rPr>
        <w:t xml:space="preserve"> </w:t>
      </w:r>
      <w:r>
        <w:rPr>
          <w:rFonts w:hint="eastAsia" w:ascii="Century" w:hAnsi="Century" w:eastAsia="ＭＳ 明朝"/>
          <w:kern w:val="2"/>
          <w:sz w:val="21"/>
        </w:rPr>
        <w:t>　　日まで</w:t>
      </w:r>
      <w:r>
        <w:rPr>
          <w:rFonts w:hint="eastAsia" w:ascii="Century" w:hAnsi="Century" w:eastAsia="ＭＳ 明朝"/>
          <w:kern w:val="2"/>
          <w:sz w:val="21"/>
        </w:rPr>
        <w:tab/>
      </w:r>
    </w:p>
    <w:sectPr>
      <w:type w:val="continuous"/>
      <w:pgSz w:w="11906" w:h="16838"/>
      <w:pgMar w:top="851" w:right="1418" w:bottom="851" w:left="1418" w:header="30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958"/>
  <w:doNotHyphenateCaps/>
  <w:drawingGridHorizontalSpacing w:val="105"/>
  <w:drawingGridVerticalSpacing w:val="311"/>
  <w:displayHorizontalDrawingGridEvery w:val="2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next w:val="16"/>
    <w:link w:val="15"/>
    <w:uiPriority w:val="0"/>
    <w:rPr>
      <w:rFonts w:ascii="ＭＳ 明朝" w:hAnsi="ＭＳ 明朝"/>
    </w:rPr>
  </w:style>
  <w:style w:type="paragraph" w:styleId="17">
    <w:name w:val="Closing"/>
    <w:basedOn w:val="0"/>
    <w:next w:val="0"/>
    <w:link w:val="18"/>
    <w:uiPriority w:val="0"/>
    <w:pPr>
      <w:jc w:val="right"/>
    </w:pPr>
  </w:style>
  <w:style w:type="character" w:styleId="18" w:customStyle="1">
    <w:name w:val="結語 (文字)"/>
    <w:next w:val="18"/>
    <w:link w:val="17"/>
    <w:uiPriority w:val="0"/>
    <w:rPr>
      <w:rFonts w:ascii="ＭＳ 明朝" w:hAnsi="ＭＳ 明朝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rFonts w:ascii="ＭＳ 明朝" w:hAnsi="ＭＳ 明朝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rFonts w:ascii="ＭＳ 明朝" w:hAnsi="ＭＳ 明朝"/>
    </w:rPr>
  </w:style>
  <w:style w:type="paragraph" w:styleId="23">
    <w:name w:val="Date"/>
    <w:basedOn w:val="0"/>
    <w:next w:val="0"/>
    <w:link w:val="24"/>
    <w:uiPriority w:val="0"/>
  </w:style>
  <w:style w:type="character" w:styleId="24" w:customStyle="1">
    <w:name w:val="日付 (文字)"/>
    <w:next w:val="24"/>
    <w:link w:val="23"/>
    <w:uiPriority w:val="0"/>
    <w:rPr>
      <w:rFonts w:ascii="ＭＳ 明朝" w:hAnsi="ＭＳ 明朝"/>
    </w:rPr>
  </w:style>
  <w:style w:type="paragraph" w:styleId="25">
    <w:name w:val="Balloon Text"/>
    <w:basedOn w:val="0"/>
    <w:next w:val="25"/>
    <w:link w:val="26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6" w:customStyle="1">
    <w:name w:val="吹き出し (文字)"/>
    <w:next w:val="26"/>
    <w:link w:val="25"/>
    <w:uiPriority w:val="0"/>
    <w:rPr>
      <w:rFonts w:ascii="Arial" w:hAnsi="Arial" w:eastAsia="ＭＳ ゴシック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1</Pages>
  <Words>4</Words>
  <Characters>132</Characters>
  <Application>JUST Note</Application>
  <Lines>21</Lines>
  <Paragraphs>14</Paragraphs>
  <Company>制作技術部</Company>
  <CharactersWithSpaces>248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第１号様式</dc:title>
  <dc:creator>平版部制作部</dc:creator>
  <cp:lastModifiedBy>荒河 翼</cp:lastModifiedBy>
  <cp:lastPrinted>2022-04-10T09:00:00Z</cp:lastPrinted>
  <dcterms:created xsi:type="dcterms:W3CDTF">2018-09-13T10:47:00Z</dcterms:created>
  <dcterms:modified xsi:type="dcterms:W3CDTF">2025-04-09T08:48:35Z</dcterms:modified>
  <cp:revision>8</cp:revision>
</cp:coreProperties>
</file>